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03" w:rsidRDefault="009A7313">
      <w:r>
        <w:t>Borsa di studio “</w:t>
      </w:r>
      <w:r w:rsidRPr="009A7313">
        <w:t xml:space="preserve">Modellistica numerica delle acque di falda con Modello </w:t>
      </w:r>
      <w:proofErr w:type="spellStart"/>
      <w:r w:rsidRPr="009A7313">
        <w:t>Modflow</w:t>
      </w:r>
      <w:proofErr w:type="spellEnd"/>
      <w:r>
        <w:t>”</w:t>
      </w:r>
    </w:p>
    <w:p w:rsidR="009A7313" w:rsidRDefault="009A7313">
      <w:r>
        <w:t xml:space="preserve">Il tema della ricerca riguarda lo studio della dinamica delle acque di falda con modello numerico tridimensionale e non stazionario. E’ prevista l’applicazione del modello MODFLOW, con il codice open </w:t>
      </w:r>
      <w:proofErr w:type="spellStart"/>
      <w:r>
        <w:t>access</w:t>
      </w:r>
      <w:proofErr w:type="spellEnd"/>
      <w:r>
        <w:t xml:space="preserve"> messo a disposizione dallo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Geological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>, con interfaccia che potrà essere scelta dalla/dallo studentessa/studente. E’ prevista l’applicazione ad un caso di studio nella Regione Emilia-Romagna.</w:t>
      </w:r>
    </w:p>
    <w:sectPr w:rsidR="009A7313" w:rsidSect="00363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A7313"/>
    <w:rsid w:val="00363E03"/>
    <w:rsid w:val="00612AA7"/>
    <w:rsid w:val="006F5A56"/>
    <w:rsid w:val="009A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AA7"/>
  </w:style>
  <w:style w:type="paragraph" w:styleId="Titolo1">
    <w:name w:val="heading 1"/>
    <w:basedOn w:val="Normale"/>
    <w:next w:val="Normale"/>
    <w:link w:val="Titolo1Carattere"/>
    <w:uiPriority w:val="9"/>
    <w:qFormat/>
    <w:rsid w:val="0061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2021-04-20T22:08:00Z</dcterms:created>
  <dcterms:modified xsi:type="dcterms:W3CDTF">2021-04-20T22:12:00Z</dcterms:modified>
</cp:coreProperties>
</file>